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3A61" w14:textId="4D2D7E55" w:rsidR="008E2BED" w:rsidRDefault="008E2BED" w:rsidP="008E2BED">
      <w:pPr>
        <w:jc w:val="center"/>
        <w:rPr>
          <w:b/>
          <w:bCs/>
        </w:rPr>
      </w:pPr>
      <w:r>
        <w:rPr>
          <w:b/>
          <w:bCs/>
        </w:rPr>
        <w:t xml:space="preserve">ASCC Themes Panel </w:t>
      </w:r>
    </w:p>
    <w:p w14:paraId="65545213" w14:textId="48F0ED87" w:rsidR="008E2BED" w:rsidRDefault="00C21376" w:rsidP="008E2BED">
      <w:pPr>
        <w:jc w:val="center"/>
      </w:pPr>
      <w:r>
        <w:t>A</w:t>
      </w:r>
      <w:r w:rsidR="00085169">
        <w:t>pproved</w:t>
      </w:r>
      <w:r w:rsidR="008E2BED">
        <w:t xml:space="preserve"> Minutes</w:t>
      </w:r>
    </w:p>
    <w:p w14:paraId="6A5C88BA" w14:textId="72EA39FA" w:rsidR="008E2BED" w:rsidRDefault="008E2BED" w:rsidP="008E2BED">
      <w:r>
        <w:t>Thursday, October 14</w:t>
      </w:r>
      <w:r w:rsidRPr="008E2BED">
        <w:rPr>
          <w:vertAlign w:val="superscript"/>
        </w:rPr>
        <w:t>th</w:t>
      </w:r>
      <w:r>
        <w:t xml:space="preserve">, </w:t>
      </w:r>
      <w:proofErr w:type="gramStart"/>
      <w:r>
        <w:t>2021</w:t>
      </w:r>
      <w:proofErr w:type="gramEnd"/>
      <w:r>
        <w:tab/>
      </w:r>
      <w:r>
        <w:tab/>
      </w:r>
      <w:r>
        <w:tab/>
      </w:r>
      <w:r>
        <w:tab/>
      </w:r>
      <w:r>
        <w:tab/>
      </w:r>
      <w:r>
        <w:tab/>
      </w:r>
      <w:r>
        <w:tab/>
        <w:t xml:space="preserve">           3:30PM – 5:00PM</w:t>
      </w:r>
    </w:p>
    <w:p w14:paraId="1EBF2C79" w14:textId="0333E301" w:rsidR="008E2BED" w:rsidRDefault="008E2BED" w:rsidP="008E2BED">
      <w:proofErr w:type="spellStart"/>
      <w:r>
        <w:t>CarmenZoom</w:t>
      </w:r>
      <w:proofErr w:type="spellEnd"/>
    </w:p>
    <w:p w14:paraId="7898400D" w14:textId="03DE36C1" w:rsidR="008E2BED" w:rsidRDefault="008E2BED" w:rsidP="008E2BED"/>
    <w:p w14:paraId="34C704B9" w14:textId="312233A7" w:rsidR="008E2BED" w:rsidRDefault="008E2BED" w:rsidP="008E2BED">
      <w:r>
        <w:rPr>
          <w:b/>
          <w:bCs/>
        </w:rPr>
        <w:t>Attendees</w:t>
      </w:r>
      <w:r>
        <w:t xml:space="preserve">: Amaya, </w:t>
      </w:r>
      <w:proofErr w:type="spellStart"/>
      <w:r>
        <w:t>Ard</w:t>
      </w:r>
      <w:proofErr w:type="spellEnd"/>
      <w:r>
        <w:t xml:space="preserve">, Baker, Clutter, Cohen, Cope, Cravens-Brown, Daly, Ferketich, Fredal, George, Griffith, Hayford, Hilty, Howard, Lin, Nagar, Steele, </w:t>
      </w:r>
      <w:proofErr w:type="spellStart"/>
      <w:r>
        <w:t>Suchland</w:t>
      </w:r>
      <w:proofErr w:type="spellEnd"/>
      <w:r>
        <w:t>, Vaessin, Vankeerbergen, Weiner</w:t>
      </w:r>
    </w:p>
    <w:p w14:paraId="082457ED" w14:textId="754DD2CC" w:rsidR="008E2BED" w:rsidRDefault="008E2BED" w:rsidP="008E2BED"/>
    <w:p w14:paraId="459CC2B0" w14:textId="3334A8F7" w:rsidR="008E2BED" w:rsidRDefault="008E2BED" w:rsidP="008E2BED">
      <w:pPr>
        <w:pStyle w:val="ListParagraph"/>
        <w:numPr>
          <w:ilvl w:val="0"/>
          <w:numId w:val="1"/>
        </w:numPr>
      </w:pPr>
      <w:r>
        <w:t>Approval of 09/30/2021 Minutes</w:t>
      </w:r>
    </w:p>
    <w:p w14:paraId="0642DD08" w14:textId="7A2E3582" w:rsidR="008E2BED" w:rsidRDefault="008E2BED" w:rsidP="008E2BED">
      <w:pPr>
        <w:pStyle w:val="ListParagraph"/>
        <w:numPr>
          <w:ilvl w:val="1"/>
          <w:numId w:val="1"/>
        </w:numPr>
      </w:pPr>
      <w:r>
        <w:t xml:space="preserve">Vaessin, Nagar, </w:t>
      </w:r>
      <w:r>
        <w:rPr>
          <w:b/>
          <w:bCs/>
        </w:rPr>
        <w:t xml:space="preserve">unanimously approved </w:t>
      </w:r>
    </w:p>
    <w:p w14:paraId="59C7C678" w14:textId="7F533E52" w:rsidR="008E2BED" w:rsidRDefault="008E2BED" w:rsidP="008E2BED">
      <w:pPr>
        <w:pStyle w:val="ListParagraph"/>
        <w:numPr>
          <w:ilvl w:val="0"/>
          <w:numId w:val="1"/>
        </w:numPr>
      </w:pPr>
      <w:r>
        <w:t xml:space="preserve">Religious Studies and History 3680 (existing cross-listed courses with GE Historical Study and Diversity – Global Studies; requesting new GE Theme: Citizenship) </w:t>
      </w:r>
    </w:p>
    <w:p w14:paraId="378ACC8C" w14:textId="1B880380" w:rsidR="008E2BED" w:rsidRDefault="008E2BED" w:rsidP="008E2BED">
      <w:pPr>
        <w:pStyle w:val="ListParagraph"/>
        <w:numPr>
          <w:ilvl w:val="1"/>
          <w:numId w:val="1"/>
        </w:numPr>
      </w:pPr>
      <w:r>
        <w:t xml:space="preserve">The reviewing faculty appreciated the specificity added to both the syllabi and the submission forms and believe this to be a solid inclusion into the new GE Theme: Citizenship for a Diverse and Just World. </w:t>
      </w:r>
    </w:p>
    <w:p w14:paraId="4BFAFB99" w14:textId="7AD5061F" w:rsidR="008E2BED" w:rsidRDefault="008E2BED" w:rsidP="008E2BED">
      <w:pPr>
        <w:pStyle w:val="ListParagraph"/>
        <w:numPr>
          <w:ilvl w:val="1"/>
          <w:numId w:val="1"/>
        </w:numPr>
      </w:pPr>
      <w:r>
        <w:t>Theme Advisory Group: Citizenship for a Diverse and Just World</w:t>
      </w:r>
    </w:p>
    <w:p w14:paraId="5958D616" w14:textId="79D0DE04" w:rsidR="008E2BED" w:rsidRDefault="008E2BED" w:rsidP="008E2BED">
      <w:pPr>
        <w:pStyle w:val="ListParagraph"/>
        <w:numPr>
          <w:ilvl w:val="2"/>
          <w:numId w:val="1"/>
        </w:numPr>
      </w:pPr>
      <w:r>
        <w:t xml:space="preserve">Cravens-Brown, Howard, </w:t>
      </w:r>
      <w:r>
        <w:rPr>
          <w:b/>
          <w:bCs/>
        </w:rPr>
        <w:t xml:space="preserve">unanimously approved </w:t>
      </w:r>
      <w:r>
        <w:t>with one comment</w:t>
      </w:r>
    </w:p>
    <w:p w14:paraId="5CE229C6" w14:textId="6181C6AA" w:rsidR="008E2BED" w:rsidRDefault="008E2BED" w:rsidP="008E2BED">
      <w:pPr>
        <w:pStyle w:val="ListParagraph"/>
        <w:numPr>
          <w:ilvl w:val="1"/>
          <w:numId w:val="1"/>
        </w:numPr>
      </w:pPr>
      <w:r>
        <w:t xml:space="preserve">Themes Panel </w:t>
      </w:r>
    </w:p>
    <w:p w14:paraId="4AAF5441" w14:textId="15812E2F" w:rsidR="008E2BED" w:rsidRDefault="008E2BED" w:rsidP="008E2BED">
      <w:pPr>
        <w:pStyle w:val="ListParagraph"/>
        <w:numPr>
          <w:ilvl w:val="2"/>
          <w:numId w:val="1"/>
        </w:numPr>
      </w:pPr>
      <w:r>
        <w:t xml:space="preserve">Ferketich, Nagar, </w:t>
      </w:r>
      <w:r>
        <w:rPr>
          <w:b/>
          <w:bCs/>
        </w:rPr>
        <w:t xml:space="preserve">unanimously approved </w:t>
      </w:r>
      <w:r>
        <w:t xml:space="preserve">with one comment </w:t>
      </w:r>
    </w:p>
    <w:p w14:paraId="17D58809" w14:textId="2237D940" w:rsidR="008E2BED" w:rsidRDefault="008E2BED" w:rsidP="008E2BED">
      <w:pPr>
        <w:pStyle w:val="ListParagraph"/>
        <w:numPr>
          <w:ilvl w:val="0"/>
          <w:numId w:val="1"/>
        </w:numPr>
      </w:pPr>
      <w:r>
        <w:t xml:space="preserve">German 3252.01 and 3252.02 (existing courses with </w:t>
      </w:r>
      <w:r w:rsidR="00714BF9">
        <w:t xml:space="preserve">GE Literature and Diversity – Global Studies; requesting new GE Theme: Citizenship [.02 is same as .01; offered online and previously approved as DL]) </w:t>
      </w:r>
    </w:p>
    <w:p w14:paraId="53963468" w14:textId="56760460" w:rsidR="00714BF9" w:rsidRDefault="00714BF9" w:rsidP="00714BF9">
      <w:pPr>
        <w:pStyle w:val="ListParagraph"/>
        <w:numPr>
          <w:ilvl w:val="1"/>
          <w:numId w:val="1"/>
        </w:numPr>
      </w:pPr>
      <w:r>
        <w:t>The reviewing faculty are appreciative that the Department seemingly took the Citizenship Theme submission form seriously and find them, with the syllabi, to be well-informed and a very compelling example to be included within the GE Theme: Citizenship for a Diverse and Just World</w:t>
      </w:r>
    </w:p>
    <w:p w14:paraId="0892BA3C" w14:textId="2FC1215B" w:rsidR="00714BF9" w:rsidRDefault="00714BF9" w:rsidP="00714BF9">
      <w:pPr>
        <w:pStyle w:val="ListParagraph"/>
        <w:numPr>
          <w:ilvl w:val="1"/>
          <w:numId w:val="1"/>
        </w:numPr>
      </w:pPr>
      <w:r>
        <w:t>Theme Advisory Group: Citizenship for a Diverse and Just World</w:t>
      </w:r>
    </w:p>
    <w:p w14:paraId="1F296E83" w14:textId="7B1E67C6" w:rsidR="00714BF9" w:rsidRDefault="00714BF9" w:rsidP="00714BF9">
      <w:pPr>
        <w:pStyle w:val="ListParagraph"/>
        <w:numPr>
          <w:ilvl w:val="2"/>
          <w:numId w:val="1"/>
        </w:numPr>
      </w:pPr>
      <w:r>
        <w:t xml:space="preserve">Baker, Howard, </w:t>
      </w:r>
      <w:r>
        <w:rPr>
          <w:b/>
          <w:bCs/>
        </w:rPr>
        <w:t xml:space="preserve">unanimously approved </w:t>
      </w:r>
      <w:r>
        <w:t>with one comment</w:t>
      </w:r>
    </w:p>
    <w:p w14:paraId="588012C9" w14:textId="5174B777" w:rsidR="00714BF9" w:rsidRDefault="00714BF9" w:rsidP="00714BF9">
      <w:pPr>
        <w:pStyle w:val="ListParagraph"/>
        <w:numPr>
          <w:ilvl w:val="1"/>
          <w:numId w:val="1"/>
        </w:numPr>
      </w:pPr>
      <w:r>
        <w:t xml:space="preserve">Themes Panel </w:t>
      </w:r>
    </w:p>
    <w:p w14:paraId="05AF23A1" w14:textId="05E3B79A" w:rsidR="00714BF9" w:rsidRDefault="00714BF9" w:rsidP="00714BF9">
      <w:pPr>
        <w:pStyle w:val="ListParagraph"/>
        <w:numPr>
          <w:ilvl w:val="2"/>
          <w:numId w:val="1"/>
        </w:numPr>
      </w:pPr>
      <w:r>
        <w:t xml:space="preserve">Vaessin, Ferketich, </w:t>
      </w:r>
      <w:r>
        <w:rPr>
          <w:b/>
          <w:bCs/>
        </w:rPr>
        <w:t xml:space="preserve">unanimously approved </w:t>
      </w:r>
      <w:r>
        <w:t xml:space="preserve">with one comment </w:t>
      </w:r>
    </w:p>
    <w:p w14:paraId="0C0752E9" w14:textId="74EC2639" w:rsidR="00714BF9" w:rsidRDefault="00714BF9" w:rsidP="00714BF9">
      <w:pPr>
        <w:pStyle w:val="ListParagraph"/>
        <w:numPr>
          <w:ilvl w:val="0"/>
          <w:numId w:val="1"/>
        </w:numPr>
      </w:pPr>
      <w:r>
        <w:t xml:space="preserve">English 2276 (existing course with GE Cultures and Ideas; requesting new GE Theme: Citizenship) </w:t>
      </w:r>
    </w:p>
    <w:p w14:paraId="2283401C" w14:textId="0BCEC459" w:rsidR="00714BF9" w:rsidRDefault="00714BF9" w:rsidP="00714BF9">
      <w:pPr>
        <w:pStyle w:val="ListParagraph"/>
        <w:numPr>
          <w:ilvl w:val="1"/>
          <w:numId w:val="1"/>
        </w:numPr>
      </w:pPr>
      <w:r>
        <w:t xml:space="preserve">The reviewing faculty found this proposal to be an impactful 2000-level submission to the GE Theme category and found the emphasis on public discourse as a mode of citizenship to be particularly impactful. </w:t>
      </w:r>
    </w:p>
    <w:p w14:paraId="164F3B6A" w14:textId="7FA27391" w:rsidR="00714BF9" w:rsidRPr="00714BF9" w:rsidRDefault="00714BF9" w:rsidP="00714BF9">
      <w:pPr>
        <w:pStyle w:val="ListParagraph"/>
        <w:numPr>
          <w:ilvl w:val="1"/>
          <w:numId w:val="1"/>
        </w:numPr>
      </w:pPr>
      <w:r>
        <w:rPr>
          <w:i/>
          <w:iCs/>
        </w:rPr>
        <w:t xml:space="preserve">The reviewing faculty recommend removing the grade of D- from the syllabus, as the University does not officially award the grade of D- to students. </w:t>
      </w:r>
    </w:p>
    <w:p w14:paraId="1638743E" w14:textId="32414C85" w:rsidR="00714BF9" w:rsidRPr="00714BF9" w:rsidRDefault="00714BF9" w:rsidP="00714BF9">
      <w:pPr>
        <w:pStyle w:val="ListParagraph"/>
        <w:numPr>
          <w:ilvl w:val="1"/>
          <w:numId w:val="1"/>
        </w:numPr>
        <w:rPr>
          <w:i/>
          <w:iCs/>
        </w:rPr>
      </w:pPr>
      <w:r w:rsidRPr="00714BF9">
        <w:rPr>
          <w:i/>
          <w:iCs/>
        </w:rPr>
        <w:t xml:space="preserve">On page 6 of the syllabus, under the GE Theme ELOs chart, ELOs 1.1 and 1.2 do not appear to be the correct Citizenship for a Diverse and Just World </w:t>
      </w:r>
      <w:r>
        <w:rPr>
          <w:i/>
          <w:iCs/>
        </w:rPr>
        <w:t xml:space="preserve">ELOs and the reviewing faculty ask that these be changed to the correct ELOs. The correct GE Goals/ELOs can be </w:t>
      </w:r>
      <w:r>
        <w:rPr>
          <w:i/>
          <w:iCs/>
        </w:rPr>
        <w:lastRenderedPageBreak/>
        <w:t xml:space="preserve">found on the Office of Academic Affairs website at: </w:t>
      </w:r>
      <w:hyperlink r:id="rId5" w:history="1">
        <w:r w:rsidRPr="00163FD5">
          <w:rPr>
            <w:rStyle w:val="Hyperlink"/>
            <w:i/>
            <w:iCs/>
          </w:rPr>
          <w:t>https://oaa.osu.edu/ohio-state-ge-program</w:t>
        </w:r>
      </w:hyperlink>
      <w:r>
        <w:rPr>
          <w:i/>
          <w:iCs/>
        </w:rPr>
        <w:t xml:space="preserve"> </w:t>
      </w:r>
    </w:p>
    <w:p w14:paraId="0B695A6B" w14:textId="506BCF87" w:rsidR="00714BF9" w:rsidRDefault="00714BF9" w:rsidP="00714BF9">
      <w:pPr>
        <w:pStyle w:val="ListParagraph"/>
        <w:numPr>
          <w:ilvl w:val="1"/>
          <w:numId w:val="1"/>
        </w:numPr>
      </w:pPr>
      <w:r>
        <w:t>Theme Advisory Group: Citizenship for a Diverse and Just World</w:t>
      </w:r>
    </w:p>
    <w:p w14:paraId="53054256" w14:textId="21AAD6FB" w:rsidR="00714BF9" w:rsidRDefault="00714BF9" w:rsidP="00714BF9">
      <w:pPr>
        <w:pStyle w:val="ListParagraph"/>
        <w:numPr>
          <w:ilvl w:val="2"/>
          <w:numId w:val="1"/>
        </w:numPr>
      </w:pPr>
      <w:r>
        <w:t xml:space="preserve">Howard, Cravens-Brown, </w:t>
      </w:r>
      <w:r>
        <w:rPr>
          <w:b/>
          <w:bCs/>
        </w:rPr>
        <w:t xml:space="preserve">unanimously approved </w:t>
      </w:r>
      <w:r>
        <w:t xml:space="preserve">with one comment and </w:t>
      </w:r>
      <w:r>
        <w:rPr>
          <w:i/>
          <w:iCs/>
        </w:rPr>
        <w:t xml:space="preserve">two recommendations </w:t>
      </w:r>
      <w:r>
        <w:t xml:space="preserve">(in italics above) </w:t>
      </w:r>
    </w:p>
    <w:p w14:paraId="32060EF6" w14:textId="18A615ED" w:rsidR="00714BF9" w:rsidRDefault="00714BF9" w:rsidP="00714BF9">
      <w:pPr>
        <w:pStyle w:val="ListParagraph"/>
        <w:numPr>
          <w:ilvl w:val="1"/>
          <w:numId w:val="1"/>
        </w:numPr>
      </w:pPr>
      <w:r>
        <w:t xml:space="preserve">Themes Panel </w:t>
      </w:r>
    </w:p>
    <w:p w14:paraId="36A3D7C0" w14:textId="0605D62E" w:rsidR="00714BF9" w:rsidRDefault="00714BF9" w:rsidP="00714BF9">
      <w:pPr>
        <w:pStyle w:val="ListParagraph"/>
        <w:numPr>
          <w:ilvl w:val="2"/>
          <w:numId w:val="1"/>
        </w:numPr>
      </w:pPr>
      <w:r>
        <w:t xml:space="preserve">Ferketich, Nagar, </w:t>
      </w:r>
      <w:r>
        <w:rPr>
          <w:b/>
          <w:bCs/>
        </w:rPr>
        <w:t>unanimously approved</w:t>
      </w:r>
      <w:r>
        <w:t xml:space="preserve"> with one comment and </w:t>
      </w:r>
      <w:r>
        <w:rPr>
          <w:i/>
          <w:iCs/>
        </w:rPr>
        <w:t xml:space="preserve">two recommendations </w:t>
      </w:r>
      <w:r>
        <w:t xml:space="preserve">(in italics above) </w:t>
      </w:r>
    </w:p>
    <w:p w14:paraId="28F647A7" w14:textId="598162AA" w:rsidR="00714BF9" w:rsidRDefault="00714BF9" w:rsidP="00714BF9">
      <w:pPr>
        <w:pStyle w:val="ListParagraph"/>
        <w:numPr>
          <w:ilvl w:val="0"/>
          <w:numId w:val="1"/>
        </w:numPr>
      </w:pPr>
      <w:r>
        <w:t xml:space="preserve">Music 3364 and 3364E (existing course with GE VPA and Diversity – Global Studies; requesting new GE Theme: Citizenship) </w:t>
      </w:r>
    </w:p>
    <w:p w14:paraId="53B2EF52" w14:textId="51A58F6B" w:rsidR="00714BF9" w:rsidRPr="00B873E2" w:rsidRDefault="00714BF9" w:rsidP="00714BF9">
      <w:pPr>
        <w:pStyle w:val="ListParagraph"/>
        <w:numPr>
          <w:ilvl w:val="1"/>
          <w:numId w:val="1"/>
        </w:numPr>
      </w:pPr>
      <w:r>
        <w:rPr>
          <w:b/>
          <w:bCs/>
        </w:rPr>
        <w:t xml:space="preserve">The reviewing faculty request that the GE Theme: Citizenship for a Diverse and Just World Goals, ELOs, and a statement explaining how the course fulfills these goals and ELOs </w:t>
      </w:r>
      <w:r w:rsidR="00ED092F">
        <w:rPr>
          <w:b/>
          <w:bCs/>
        </w:rPr>
        <w:t xml:space="preserve">be added </w:t>
      </w:r>
      <w:r>
        <w:rPr>
          <w:b/>
          <w:bCs/>
        </w:rPr>
        <w:t xml:space="preserve">to the course syllabus, as this is a requirement of the College of Arts and Sciences. The Theme Goals and ELOs can be found on the Office of Academic Affair’s website at: </w:t>
      </w:r>
      <w:hyperlink r:id="rId6" w:history="1">
        <w:r w:rsidRPr="00B873E2">
          <w:rPr>
            <w:rStyle w:val="Hyperlink"/>
            <w:b/>
            <w:bCs/>
            <w:i/>
            <w:iCs/>
          </w:rPr>
          <w:t>https://oaa.osu.edu/ohio-state-ge-program</w:t>
        </w:r>
      </w:hyperlink>
    </w:p>
    <w:p w14:paraId="34F5FEAA" w14:textId="537D47E0" w:rsidR="00B873E2" w:rsidRPr="00B873E2" w:rsidRDefault="00B873E2" w:rsidP="00714BF9">
      <w:pPr>
        <w:pStyle w:val="ListParagraph"/>
        <w:numPr>
          <w:ilvl w:val="1"/>
          <w:numId w:val="1"/>
        </w:numPr>
      </w:pPr>
      <w:r>
        <w:rPr>
          <w:b/>
          <w:bCs/>
        </w:rPr>
        <w:t xml:space="preserve">The reviewing faculty ask that the course goals listed in the GE submission form match the course goals listed in the form filled out within curriculum.osu.edu. </w:t>
      </w:r>
    </w:p>
    <w:p w14:paraId="656A53C4" w14:textId="11337B50" w:rsidR="00B873E2" w:rsidRPr="00B873E2" w:rsidRDefault="00B873E2" w:rsidP="00B873E2">
      <w:pPr>
        <w:pStyle w:val="ListParagraph"/>
        <w:numPr>
          <w:ilvl w:val="1"/>
          <w:numId w:val="1"/>
        </w:numPr>
      </w:pPr>
      <w:r>
        <w:rPr>
          <w:i/>
          <w:iCs/>
        </w:rPr>
        <w:t xml:space="preserve">On page 5 of the syllabus, the grading scale for the course lists a D- being a potential grade. The reviewing faculty suggest that this be removed, as the University does not award students with a letter grade of D-. </w:t>
      </w:r>
    </w:p>
    <w:p w14:paraId="7F0E763D" w14:textId="417D4C5C" w:rsidR="00B873E2" w:rsidRPr="00B873E2" w:rsidRDefault="00B873E2" w:rsidP="00B873E2">
      <w:pPr>
        <w:pStyle w:val="ListParagraph"/>
        <w:numPr>
          <w:ilvl w:val="1"/>
          <w:numId w:val="1"/>
        </w:numPr>
      </w:pPr>
      <w:r>
        <w:rPr>
          <w:i/>
          <w:iCs/>
        </w:rPr>
        <w:t xml:space="preserve">The reviewing faculty pose a friendly recommendation to include, on page 4 of the syllabus under the Project Proposal, how an explanation of how this links to the Theme of Citizenship </w:t>
      </w:r>
      <w:proofErr w:type="gramStart"/>
      <w:r>
        <w:rPr>
          <w:i/>
          <w:iCs/>
        </w:rPr>
        <w:t>in order to</w:t>
      </w:r>
      <w:proofErr w:type="gramEnd"/>
      <w:r>
        <w:rPr>
          <w:i/>
          <w:iCs/>
        </w:rPr>
        <w:t xml:space="preserve"> explicitly inform students how they will be engaging with Citizenship for this project. </w:t>
      </w:r>
    </w:p>
    <w:p w14:paraId="7EE72D59" w14:textId="1F871058" w:rsidR="00B873E2" w:rsidRDefault="00B873E2" w:rsidP="00B873E2">
      <w:pPr>
        <w:pStyle w:val="ListParagraph"/>
        <w:numPr>
          <w:ilvl w:val="1"/>
          <w:numId w:val="1"/>
        </w:numPr>
      </w:pPr>
      <w:r>
        <w:t xml:space="preserve">Theme Advisory Group: Citizenship for a Diverse and Just World </w:t>
      </w:r>
    </w:p>
    <w:p w14:paraId="1B8AC8C4" w14:textId="4DEA6CF9" w:rsidR="00B873E2" w:rsidRDefault="00B873E2" w:rsidP="00B873E2">
      <w:pPr>
        <w:pStyle w:val="ListParagraph"/>
        <w:numPr>
          <w:ilvl w:val="2"/>
          <w:numId w:val="1"/>
        </w:numPr>
      </w:pPr>
      <w:r>
        <w:t xml:space="preserve">George, Cravens-Brown, </w:t>
      </w:r>
      <w:r>
        <w:rPr>
          <w:b/>
          <w:bCs/>
        </w:rPr>
        <w:t xml:space="preserve">unanimously approved </w:t>
      </w:r>
      <w:r>
        <w:t xml:space="preserve">with </w:t>
      </w:r>
      <w:r>
        <w:rPr>
          <w:b/>
          <w:bCs/>
        </w:rPr>
        <w:t xml:space="preserve">two contingencies </w:t>
      </w:r>
      <w:r>
        <w:t xml:space="preserve">(in bold above) and </w:t>
      </w:r>
      <w:r>
        <w:rPr>
          <w:i/>
          <w:iCs/>
        </w:rPr>
        <w:t xml:space="preserve">two recommendations </w:t>
      </w:r>
      <w:r>
        <w:t xml:space="preserve">(in italics above) </w:t>
      </w:r>
    </w:p>
    <w:p w14:paraId="356367DF" w14:textId="4CB671D1" w:rsidR="00B873E2" w:rsidRDefault="00B873E2" w:rsidP="00B873E2">
      <w:pPr>
        <w:pStyle w:val="ListParagraph"/>
        <w:numPr>
          <w:ilvl w:val="1"/>
          <w:numId w:val="1"/>
        </w:numPr>
      </w:pPr>
      <w:r>
        <w:t xml:space="preserve">Themes Panel </w:t>
      </w:r>
    </w:p>
    <w:p w14:paraId="0E3944AF" w14:textId="0C803355" w:rsidR="00B873E2" w:rsidRDefault="00B873E2" w:rsidP="00B873E2">
      <w:pPr>
        <w:pStyle w:val="ListParagraph"/>
        <w:numPr>
          <w:ilvl w:val="2"/>
          <w:numId w:val="1"/>
        </w:numPr>
      </w:pPr>
      <w:r>
        <w:t xml:space="preserve">Vaessin, Ferketich, </w:t>
      </w:r>
      <w:r>
        <w:rPr>
          <w:b/>
          <w:bCs/>
        </w:rPr>
        <w:t xml:space="preserve">unanimously approved </w:t>
      </w:r>
      <w:r>
        <w:t xml:space="preserve">with </w:t>
      </w:r>
      <w:r>
        <w:rPr>
          <w:b/>
          <w:bCs/>
        </w:rPr>
        <w:t xml:space="preserve">two contingencies </w:t>
      </w:r>
      <w:r>
        <w:t xml:space="preserve">(in bold above) and </w:t>
      </w:r>
      <w:r>
        <w:rPr>
          <w:i/>
          <w:iCs/>
        </w:rPr>
        <w:t xml:space="preserve">two recommendations </w:t>
      </w:r>
      <w:r>
        <w:t xml:space="preserve">(in italics above) </w:t>
      </w:r>
    </w:p>
    <w:p w14:paraId="2D3DECB7" w14:textId="11BD20F0" w:rsidR="00B873E2" w:rsidRDefault="00B873E2" w:rsidP="00B873E2">
      <w:pPr>
        <w:pStyle w:val="ListParagraph"/>
        <w:numPr>
          <w:ilvl w:val="0"/>
          <w:numId w:val="1"/>
        </w:numPr>
      </w:pPr>
      <w:r>
        <w:t xml:space="preserve">Education Teaching and Learning 5005 (existing course requesting new GE Theme: Citizenship &amp; 100% DL) </w:t>
      </w:r>
    </w:p>
    <w:p w14:paraId="63F9437D" w14:textId="77777777" w:rsidR="00B873E2" w:rsidRDefault="00B873E2" w:rsidP="00B873E2">
      <w:pPr>
        <w:pStyle w:val="ListParagraph"/>
        <w:numPr>
          <w:ilvl w:val="1"/>
          <w:numId w:val="1"/>
        </w:numPr>
      </w:pPr>
      <w:r>
        <w:t xml:space="preserve">The reviewing faculty found this proposal to be an excellent course on Diversity, </w:t>
      </w:r>
      <w:proofErr w:type="gramStart"/>
      <w:r>
        <w:t>Equity</w:t>
      </w:r>
      <w:proofErr w:type="gramEnd"/>
      <w:r>
        <w:t xml:space="preserve"> and Inclusion (DEI) but would like to see additional information surrounding the Citizenship portion of the GE Theme: Citizenship for a Diverse and Just World. </w:t>
      </w:r>
    </w:p>
    <w:p w14:paraId="1FA56125" w14:textId="52EEDE03" w:rsidR="00B873E2" w:rsidRDefault="00B873E2" w:rsidP="00B873E2">
      <w:pPr>
        <w:pStyle w:val="ListParagraph"/>
        <w:numPr>
          <w:ilvl w:val="2"/>
          <w:numId w:val="1"/>
        </w:numPr>
      </w:pPr>
      <w:r>
        <w:t xml:space="preserve">Additionally, they ask that the information surrounding Citizenship that is described in the GE submission forms be translated onto the syllabus and into course assignments, as this will allow a more explicit link to Citizenship to be established for students enrolled within the course. </w:t>
      </w:r>
    </w:p>
    <w:p w14:paraId="30C80523" w14:textId="72B08C46" w:rsidR="0052583C" w:rsidRDefault="0052583C" w:rsidP="0052583C">
      <w:pPr>
        <w:pStyle w:val="ListParagraph"/>
        <w:numPr>
          <w:ilvl w:val="1"/>
          <w:numId w:val="1"/>
        </w:numPr>
      </w:pPr>
      <w:r>
        <w:t>Theme Advisory Group: Citizenship for a Diverse and Just World</w:t>
      </w:r>
    </w:p>
    <w:p w14:paraId="7A0244CC" w14:textId="3DBAB497" w:rsidR="0052583C" w:rsidRDefault="0052583C" w:rsidP="0052583C">
      <w:pPr>
        <w:pStyle w:val="ListParagraph"/>
        <w:numPr>
          <w:ilvl w:val="2"/>
          <w:numId w:val="1"/>
        </w:numPr>
      </w:pPr>
      <w:r>
        <w:rPr>
          <w:b/>
          <w:bCs/>
        </w:rPr>
        <w:t xml:space="preserve">No Vote </w:t>
      </w:r>
    </w:p>
    <w:p w14:paraId="163B6F3B" w14:textId="1E74676D" w:rsidR="0052583C" w:rsidRDefault="0052583C" w:rsidP="0052583C">
      <w:pPr>
        <w:pStyle w:val="ListParagraph"/>
        <w:numPr>
          <w:ilvl w:val="1"/>
          <w:numId w:val="1"/>
        </w:numPr>
      </w:pPr>
      <w:r>
        <w:t xml:space="preserve">Themes Panel </w:t>
      </w:r>
    </w:p>
    <w:p w14:paraId="2D54E5D0" w14:textId="7C206EEA" w:rsidR="00B873E2" w:rsidRDefault="00477F02" w:rsidP="0052583C">
      <w:pPr>
        <w:pStyle w:val="ListParagraph"/>
        <w:numPr>
          <w:ilvl w:val="2"/>
          <w:numId w:val="1"/>
        </w:numPr>
      </w:pPr>
      <w:r>
        <w:rPr>
          <w:b/>
          <w:bCs/>
        </w:rPr>
        <w:t xml:space="preserve">No Vote </w:t>
      </w:r>
    </w:p>
    <w:p w14:paraId="034BF8E7" w14:textId="70F5EBD5" w:rsidR="00477F02" w:rsidRDefault="00477F02" w:rsidP="00477F02">
      <w:pPr>
        <w:pStyle w:val="ListParagraph"/>
        <w:numPr>
          <w:ilvl w:val="0"/>
          <w:numId w:val="1"/>
        </w:numPr>
      </w:pPr>
      <w:r>
        <w:lastRenderedPageBreak/>
        <w:t xml:space="preserve">Religious Studies and International Studies 4873 (existing cross-listed courses requesting GE Theme: Citizenship) </w:t>
      </w:r>
    </w:p>
    <w:p w14:paraId="25653E25" w14:textId="7D15DBFD" w:rsidR="00477F02" w:rsidRDefault="00477F02" w:rsidP="00477F02">
      <w:pPr>
        <w:pStyle w:val="ListParagraph"/>
        <w:numPr>
          <w:ilvl w:val="1"/>
          <w:numId w:val="1"/>
        </w:numPr>
      </w:pPr>
      <w:r>
        <w:t xml:space="preserve">The reviewing faculty request that additional information surrounding how, specifically, Citizenship is addressed within the course. They are very supportive of this course, but have a concern that Citizenship is not explicitly explored within the course syllabus. For example, in the GE submissions for ELO 1, they find these to be excellent responses for the course’s specific discipline but ask that they be more specifically connected to Citizenship. </w:t>
      </w:r>
    </w:p>
    <w:p w14:paraId="4AA56D20" w14:textId="4DA7E62C" w:rsidR="00477F02" w:rsidRDefault="00477F02" w:rsidP="00477F02">
      <w:pPr>
        <w:pStyle w:val="ListParagraph"/>
        <w:numPr>
          <w:ilvl w:val="1"/>
          <w:numId w:val="1"/>
        </w:numPr>
      </w:pPr>
      <w:r>
        <w:t>The reviewing faculty ask that information about how Citizenship is translated into the course assignments to better connect them with the GE Theme: Citizenship for a Just and Diverse World Goals and ELOs</w:t>
      </w:r>
      <w:r w:rsidR="0052583C">
        <w:t>.</w:t>
      </w:r>
    </w:p>
    <w:p w14:paraId="3D360153" w14:textId="27D6B687" w:rsidR="0052583C" w:rsidRDefault="0052583C" w:rsidP="00477F02">
      <w:pPr>
        <w:pStyle w:val="ListParagraph"/>
        <w:numPr>
          <w:ilvl w:val="1"/>
          <w:numId w:val="1"/>
        </w:numPr>
      </w:pPr>
      <w:r>
        <w:t xml:space="preserve">Theme Advisory Group: Citizenship for a Diverse and Just World </w:t>
      </w:r>
    </w:p>
    <w:p w14:paraId="515E9729" w14:textId="732511E9" w:rsidR="0052583C" w:rsidRPr="0052583C" w:rsidRDefault="0052583C" w:rsidP="0052583C">
      <w:pPr>
        <w:pStyle w:val="ListParagraph"/>
        <w:numPr>
          <w:ilvl w:val="2"/>
          <w:numId w:val="1"/>
        </w:numPr>
      </w:pPr>
      <w:r>
        <w:rPr>
          <w:b/>
          <w:bCs/>
        </w:rPr>
        <w:t>No Vote</w:t>
      </w:r>
    </w:p>
    <w:p w14:paraId="702D12AD" w14:textId="63BA0518" w:rsidR="0052583C" w:rsidRDefault="0052583C" w:rsidP="0052583C">
      <w:pPr>
        <w:pStyle w:val="ListParagraph"/>
        <w:numPr>
          <w:ilvl w:val="1"/>
          <w:numId w:val="1"/>
        </w:numPr>
      </w:pPr>
      <w:r>
        <w:t xml:space="preserve">Themes Panel </w:t>
      </w:r>
    </w:p>
    <w:p w14:paraId="72624295" w14:textId="3EAECF56" w:rsidR="0052583C" w:rsidRPr="0052583C" w:rsidRDefault="0052583C" w:rsidP="0052583C">
      <w:pPr>
        <w:pStyle w:val="ListParagraph"/>
        <w:numPr>
          <w:ilvl w:val="2"/>
          <w:numId w:val="1"/>
        </w:numPr>
      </w:pPr>
      <w:r>
        <w:rPr>
          <w:b/>
          <w:bCs/>
        </w:rPr>
        <w:t>No Vote</w:t>
      </w:r>
    </w:p>
    <w:p w14:paraId="5354DED9" w14:textId="47753D77" w:rsidR="0052583C" w:rsidRDefault="0052583C" w:rsidP="0052583C">
      <w:pPr>
        <w:pStyle w:val="ListParagraph"/>
        <w:numPr>
          <w:ilvl w:val="0"/>
          <w:numId w:val="1"/>
        </w:numPr>
      </w:pPr>
      <w:r>
        <w:t>Russian 3355.99</w:t>
      </w:r>
      <w:r w:rsidR="00507317">
        <w:t xml:space="preserve"> (existing course with GE Cultures and Ideas &amp; Diversity – Global Studies; requesting new GE Theme: Health and Wellbeing) </w:t>
      </w:r>
    </w:p>
    <w:p w14:paraId="217388A6" w14:textId="5F527624" w:rsidR="0052583C" w:rsidRDefault="0052583C" w:rsidP="00507317">
      <w:pPr>
        <w:pStyle w:val="ListParagraph"/>
        <w:numPr>
          <w:ilvl w:val="1"/>
          <w:numId w:val="1"/>
        </w:numPr>
      </w:pPr>
      <w:r>
        <w:t xml:space="preserve">The reviewing faculty do not find enough evidence within the proposal, in its current form, to merit inclusion within the GE Theme: Health and Wellbeing. They ask the Department to submit a substantial revision of the course to address the GE Theme: Health and Wellbeing Goals and ELOs (which can be found on the Office Academic Affair’s website at: </w:t>
      </w:r>
      <w:hyperlink r:id="rId7" w:history="1">
        <w:r w:rsidRPr="0052583C">
          <w:rPr>
            <w:rStyle w:val="Hyperlink"/>
          </w:rPr>
          <w:t>https://oaa.osu.edu/ohio-state-ge-program</w:t>
        </w:r>
      </w:hyperlink>
      <w:r>
        <w:t xml:space="preserve">) and better incorporate the course assignments within the GE Theme category. </w:t>
      </w:r>
    </w:p>
    <w:p w14:paraId="709F70B6" w14:textId="2DC22E40" w:rsidR="0052583C" w:rsidRDefault="0052583C" w:rsidP="0052583C">
      <w:pPr>
        <w:pStyle w:val="ListParagraph"/>
        <w:numPr>
          <w:ilvl w:val="2"/>
          <w:numId w:val="1"/>
        </w:numPr>
      </w:pPr>
      <w:r>
        <w:t xml:space="preserve">The reviewing faculty would like to mention that the course, in its current form, would potentially make an excellent addition to the GE Foundation: Historical and Cultural Studies, given that the is already currently approved as a Cultures and Ideas course in the current GE program. </w:t>
      </w:r>
    </w:p>
    <w:p w14:paraId="0D7515A2" w14:textId="4E41A61D" w:rsidR="0052583C" w:rsidRDefault="0052583C" w:rsidP="0052583C">
      <w:pPr>
        <w:pStyle w:val="ListParagraph"/>
        <w:numPr>
          <w:ilvl w:val="1"/>
          <w:numId w:val="1"/>
        </w:numPr>
      </w:pPr>
      <w:r>
        <w:t>The reviewing faculty invite the department and/or the faculty member that designed the syllabus to either attend the Theme’s Panel open meeting, scheduled for October 28</w:t>
      </w:r>
      <w:r w:rsidRPr="0052583C">
        <w:rPr>
          <w:vertAlign w:val="superscript"/>
        </w:rPr>
        <w:t>th</w:t>
      </w:r>
      <w:r>
        <w:t xml:space="preserve">, 2021 from 3:30PM – 4:15PM (please register for that meeting here: </w:t>
      </w:r>
      <w:hyperlink r:id="rId8" w:tgtFrame="_blank" w:history="1">
        <w:r>
          <w:rPr>
            <w:rStyle w:val="Hyperlink"/>
            <w:rFonts w:ascii="Calibri" w:hAnsi="Calibri" w:cs="Calibri"/>
            <w:bdr w:val="none" w:sz="0" w:space="0" w:color="auto" w:frame="1"/>
          </w:rPr>
          <w:t>https://osu.zoom.us/meeting/register/tJ0qfuGprTwsEtfACKaah5AVBnV4SPuoM_7K</w:t>
        </w:r>
      </w:hyperlink>
      <w:r>
        <w:t xml:space="preserve">) to ask questions of the Panel. </w:t>
      </w:r>
    </w:p>
    <w:p w14:paraId="478E786F" w14:textId="488DC9BC" w:rsidR="0052583C" w:rsidRDefault="0052583C" w:rsidP="0052583C">
      <w:pPr>
        <w:pStyle w:val="ListParagraph"/>
        <w:numPr>
          <w:ilvl w:val="2"/>
          <w:numId w:val="1"/>
        </w:numPr>
      </w:pPr>
      <w:r>
        <w:t xml:space="preserve">Additionally, if the Department/submitting faculty member is unable to attend this meeting, the reviewing faculty invite you to speak with Megan Amaya, faculty chair of the Theme Advisory Group: Health and Wellbeing, and Jim Fredal, faculty chair of the ASCC Themes Panel. </w:t>
      </w:r>
    </w:p>
    <w:p w14:paraId="7E24DBE2" w14:textId="2665A492" w:rsidR="00507317" w:rsidRDefault="00507317" w:rsidP="00507317">
      <w:pPr>
        <w:pStyle w:val="ListParagraph"/>
        <w:numPr>
          <w:ilvl w:val="1"/>
          <w:numId w:val="1"/>
        </w:numPr>
      </w:pPr>
      <w:r>
        <w:t>Theme Advisory Group: Health and Wellbeing and Themes Panel E-Vote</w:t>
      </w:r>
    </w:p>
    <w:p w14:paraId="246732A2" w14:textId="6DAEFA8F" w:rsidR="00507317" w:rsidRDefault="00507317" w:rsidP="00507317">
      <w:pPr>
        <w:pStyle w:val="ListParagraph"/>
        <w:numPr>
          <w:ilvl w:val="2"/>
          <w:numId w:val="1"/>
        </w:numPr>
      </w:pPr>
      <w:r>
        <w:t xml:space="preserve">Vaessin, </w:t>
      </w:r>
      <w:proofErr w:type="spellStart"/>
      <w:r>
        <w:t>Suchland</w:t>
      </w:r>
      <w:proofErr w:type="spellEnd"/>
      <w:r>
        <w:t xml:space="preserve">, </w:t>
      </w:r>
      <w:r>
        <w:rPr>
          <w:b/>
          <w:bCs/>
        </w:rPr>
        <w:t xml:space="preserve">not approved </w:t>
      </w:r>
      <w:r>
        <w:t xml:space="preserve">with </w:t>
      </w:r>
      <w:r>
        <w:rPr>
          <w:b/>
          <w:bCs/>
        </w:rPr>
        <w:t xml:space="preserve">two abstentions </w:t>
      </w:r>
    </w:p>
    <w:p w14:paraId="43C3B64F" w14:textId="520CFE94" w:rsidR="008E2BED" w:rsidRDefault="008E2BED" w:rsidP="008E2BED"/>
    <w:p w14:paraId="0ADA7107" w14:textId="77777777" w:rsidR="008E2BED" w:rsidRPr="008E2BED" w:rsidRDefault="008E2BED" w:rsidP="008E2BED"/>
    <w:sectPr w:rsidR="008E2BED" w:rsidRPr="008E2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17B62"/>
    <w:multiLevelType w:val="hybridMultilevel"/>
    <w:tmpl w:val="CE74D58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ED"/>
    <w:rsid w:val="00085169"/>
    <w:rsid w:val="002977A5"/>
    <w:rsid w:val="00366044"/>
    <w:rsid w:val="00477F02"/>
    <w:rsid w:val="00507317"/>
    <w:rsid w:val="0052583C"/>
    <w:rsid w:val="00714BF9"/>
    <w:rsid w:val="008E2BED"/>
    <w:rsid w:val="00B873E2"/>
    <w:rsid w:val="00C21376"/>
    <w:rsid w:val="00D061E7"/>
    <w:rsid w:val="00ED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DE0C"/>
  <w15:chartTrackingRefBased/>
  <w15:docId w15:val="{68EC8B92-5DD4-45DF-988C-0945B32C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BED"/>
    <w:pPr>
      <w:ind w:left="720"/>
      <w:contextualSpacing/>
    </w:pPr>
  </w:style>
  <w:style w:type="character" w:styleId="Hyperlink">
    <w:name w:val="Hyperlink"/>
    <w:basedOn w:val="DefaultParagraphFont"/>
    <w:uiPriority w:val="99"/>
    <w:unhideWhenUsed/>
    <w:rsid w:val="00714BF9"/>
    <w:rPr>
      <w:color w:val="0563C1" w:themeColor="hyperlink"/>
      <w:u w:val="single"/>
    </w:rPr>
  </w:style>
  <w:style w:type="character" w:styleId="UnresolvedMention">
    <w:name w:val="Unresolved Mention"/>
    <w:basedOn w:val="DefaultParagraphFont"/>
    <w:uiPriority w:val="99"/>
    <w:semiHidden/>
    <w:unhideWhenUsed/>
    <w:rsid w:val="00714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u.zoom.us/meeting/register/tJ0qfuGprTwsEtfACKaah5AVBnV4SPuoM_7K" TargetMode="External"/><Relationship Id="rId3" Type="http://schemas.openxmlformats.org/officeDocument/2006/relationships/settings" Target="settings.xml"/><Relationship Id="rId7" Type="http://schemas.openxmlformats.org/officeDocument/2006/relationships/hyperlink" Target="https://oaa.osu.edu/ohio-state-g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ohio-state-ge-program" TargetMode="External"/><Relationship Id="rId5" Type="http://schemas.openxmlformats.org/officeDocument/2006/relationships/hyperlink" Target="https://oaa.osu.edu/ohio-state-ge-progr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2021-11-08T19:18:00Z</dcterms:created>
  <dcterms:modified xsi:type="dcterms:W3CDTF">2021-11-08T19:18:00Z</dcterms:modified>
</cp:coreProperties>
</file>